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085b990d7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31cab7523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Nepperhan,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63856455244d5" /><Relationship Type="http://schemas.openxmlformats.org/officeDocument/2006/relationships/numbering" Target="/word/numbering.xml" Id="R3f5bf671e1cf476c" /><Relationship Type="http://schemas.openxmlformats.org/officeDocument/2006/relationships/settings" Target="/word/settings.xml" Id="Rbe7ef9cdafc44ff9" /><Relationship Type="http://schemas.openxmlformats.org/officeDocument/2006/relationships/image" Target="/word/media/6d726e0e-c08e-492e-b963-0fe953e1b178.png" Id="Racd31cab75234606" /></Relationships>
</file>