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8f40b5f1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2cdfe4d96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Neptune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9a4b89234def" /><Relationship Type="http://schemas.openxmlformats.org/officeDocument/2006/relationships/numbering" Target="/word/numbering.xml" Id="R2ad05e67bff245e5" /><Relationship Type="http://schemas.openxmlformats.org/officeDocument/2006/relationships/settings" Target="/word/settings.xml" Id="R92280db0392241f4" /><Relationship Type="http://schemas.openxmlformats.org/officeDocument/2006/relationships/image" Target="/word/media/579f22a5-f616-4944-807b-2369e755a4c5.png" Id="Redb2cdfe4d964d7b" /></Relationships>
</file>