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f4fc0362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9c7195ec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Nestleway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21caf9d343ec" /><Relationship Type="http://schemas.openxmlformats.org/officeDocument/2006/relationships/numbering" Target="/word/numbering.xml" Id="Re6f95e03294f4f11" /><Relationship Type="http://schemas.openxmlformats.org/officeDocument/2006/relationships/settings" Target="/word/settings.xml" Id="R3fd562ce170b44f9" /><Relationship Type="http://schemas.openxmlformats.org/officeDocument/2006/relationships/image" Target="/word/media/bc938266-57a9-4db6-b4d2-50bbbc0cd637.png" Id="R6cd99c7195ec42a9" /></Relationships>
</file>