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485876b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b255b05d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Nestorville,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f43d14cb4ee4" /><Relationship Type="http://schemas.openxmlformats.org/officeDocument/2006/relationships/numbering" Target="/word/numbering.xml" Id="R288bedfdf833477a" /><Relationship Type="http://schemas.openxmlformats.org/officeDocument/2006/relationships/settings" Target="/word/settings.xml" Id="R7594a45351784e98" /><Relationship Type="http://schemas.openxmlformats.org/officeDocument/2006/relationships/image" Target="/word/media/52fd504c-cd0d-4750-b15d-b3cc597771eb.png" Id="Rc0c4b255b05d465c" /></Relationships>
</file>