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c87f4f57c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2a82422f4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Nevis,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c490add6d4f7e" /><Relationship Type="http://schemas.openxmlformats.org/officeDocument/2006/relationships/numbering" Target="/word/numbering.xml" Id="R7a1b66d1ffb249d4" /><Relationship Type="http://schemas.openxmlformats.org/officeDocument/2006/relationships/settings" Target="/word/settings.xml" Id="Ree94e739d9cf4f7f" /><Relationship Type="http://schemas.openxmlformats.org/officeDocument/2006/relationships/image" Target="/word/media/5eb83427-09c6-4864-9891-5e6b4fac7026.png" Id="Ra5c2a82422f44347" /></Relationships>
</file>