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d6a6c0143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e28dd3adf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Castle,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2f5d32068492e" /><Relationship Type="http://schemas.openxmlformats.org/officeDocument/2006/relationships/numbering" Target="/word/numbering.xml" Id="R172f1489854f4750" /><Relationship Type="http://schemas.openxmlformats.org/officeDocument/2006/relationships/settings" Target="/word/settings.xml" Id="R5a5bc53cc1f2483a" /><Relationship Type="http://schemas.openxmlformats.org/officeDocument/2006/relationships/image" Target="/word/media/4b364451-08e5-49b5-a0c7-cd97d0359868.png" Id="R92ee28dd3adf45ef" /></Relationships>
</file>