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6edc0cd94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1cec0864e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Cold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5928575d4ab4" /><Relationship Type="http://schemas.openxmlformats.org/officeDocument/2006/relationships/numbering" Target="/word/numbering.xml" Id="Rcddf0f10bac749be" /><Relationship Type="http://schemas.openxmlformats.org/officeDocument/2006/relationships/settings" Target="/word/settings.xml" Id="Ra33affdd02e54cf4" /><Relationship Type="http://schemas.openxmlformats.org/officeDocument/2006/relationships/image" Target="/word/media/4ff675de-52d9-4efc-8f99-d7a3ccfdfb2e.png" Id="Raf51cec0864e4f8a" /></Relationships>
</file>