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ba10a067e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61ed83388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Delhi,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45c6053134701" /><Relationship Type="http://schemas.openxmlformats.org/officeDocument/2006/relationships/numbering" Target="/word/numbering.xml" Id="R1abbf6eb73da47e6" /><Relationship Type="http://schemas.openxmlformats.org/officeDocument/2006/relationships/settings" Target="/word/settings.xml" Id="R54746e666a6445b1" /><Relationship Type="http://schemas.openxmlformats.org/officeDocument/2006/relationships/image" Target="/word/media/fbf962e2-3143-434b-b186-0ef146c6f595.png" Id="R21061ed8338843e6" /></Relationships>
</file>