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30f7be4d0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0c0ae0e85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Douglas,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827d5c5d84644" /><Relationship Type="http://schemas.openxmlformats.org/officeDocument/2006/relationships/numbering" Target="/word/numbering.xml" Id="R00f3f6ffed5f43f3" /><Relationship Type="http://schemas.openxmlformats.org/officeDocument/2006/relationships/settings" Target="/word/settings.xml" Id="Rc648c5aea98649e9" /><Relationship Type="http://schemas.openxmlformats.org/officeDocument/2006/relationships/image" Target="/word/media/13cf2f06-275e-4391-b7bb-ccf32903be6c.png" Id="Rf860c0ae0e8545ab" /></Relationships>
</file>