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555f7ab51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7508fa33d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Dunn,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afedb26644fbc" /><Relationship Type="http://schemas.openxmlformats.org/officeDocument/2006/relationships/numbering" Target="/word/numbering.xml" Id="Ra3add3d370ea4905" /><Relationship Type="http://schemas.openxmlformats.org/officeDocument/2006/relationships/settings" Target="/word/settings.xml" Id="R8cffd2649333437d" /><Relationship Type="http://schemas.openxmlformats.org/officeDocument/2006/relationships/image" Target="/word/media/9c4863dc-3ca3-41b3-a39b-57eac5bc48fd.png" Id="R1447508fa33d4c6c" /></Relationships>
</file>