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99dc4ebde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83c8ffec1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Eagle,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100cce1f44403" /><Relationship Type="http://schemas.openxmlformats.org/officeDocument/2006/relationships/numbering" Target="/word/numbering.xml" Id="Rfaada7856e844eba" /><Relationship Type="http://schemas.openxmlformats.org/officeDocument/2006/relationships/settings" Target="/word/settings.xml" Id="R108e27d490b64f55" /><Relationship Type="http://schemas.openxmlformats.org/officeDocument/2006/relationships/image" Target="/word/media/18023a80-027d-4e4e-ad93-882e4e6681b3.png" Id="Rf3883c8ffec14180" /></Relationships>
</file>