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2df5f6adc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f1f813ef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Franken,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239014654d8c" /><Relationship Type="http://schemas.openxmlformats.org/officeDocument/2006/relationships/numbering" Target="/word/numbering.xml" Id="R5b33d2e35c654e3f" /><Relationship Type="http://schemas.openxmlformats.org/officeDocument/2006/relationships/settings" Target="/word/settings.xml" Id="Rff1038b3df2846ff" /><Relationship Type="http://schemas.openxmlformats.org/officeDocument/2006/relationships/image" Target="/word/media/9ec5e392-c9a6-47ec-9ef8-d5bf8a3666eb.png" Id="R9d8f1f813ef24659" /></Relationships>
</file>