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6ad75b52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445534c9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Gilead,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1100fbfc4292" /><Relationship Type="http://schemas.openxmlformats.org/officeDocument/2006/relationships/numbering" Target="/word/numbering.xml" Id="R85e4c3bee6414c28" /><Relationship Type="http://schemas.openxmlformats.org/officeDocument/2006/relationships/settings" Target="/word/settings.xml" Id="Rac1dd1c2106047be" /><Relationship Type="http://schemas.openxmlformats.org/officeDocument/2006/relationships/image" Target="/word/media/90dddb73-b729-4f72-b5c4-af1fff55e33e.png" Id="R541445534c9a4d1d" /></Relationships>
</file>