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11690f21b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3e26d2a82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Hope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5058417f748ae" /><Relationship Type="http://schemas.openxmlformats.org/officeDocument/2006/relationships/numbering" Target="/word/numbering.xml" Id="Rfd8fa04c0b2d4fc5" /><Relationship Type="http://schemas.openxmlformats.org/officeDocument/2006/relationships/settings" Target="/word/settings.xml" Id="Rc71c1b1bee134774" /><Relationship Type="http://schemas.openxmlformats.org/officeDocument/2006/relationships/image" Target="/word/media/c9ec1d6b-11bc-495a-9861-368441b62594.png" Id="Re143e26d2a824b56" /></Relationships>
</file>