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fdf4696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88d3fe9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Liberty,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5f28c871f4e69" /><Relationship Type="http://schemas.openxmlformats.org/officeDocument/2006/relationships/numbering" Target="/word/numbering.xml" Id="R6f6df6aa6b4445b0" /><Relationship Type="http://schemas.openxmlformats.org/officeDocument/2006/relationships/settings" Target="/word/settings.xml" Id="Re6ad8da25d824e3d" /><Relationship Type="http://schemas.openxmlformats.org/officeDocument/2006/relationships/image" Target="/word/media/3a2f1edb-2a44-478b-9036-89e11fee399f.png" Id="R72f488d3fe9444e1" /></Relationships>
</file>