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b1dcbad9a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239d020ba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River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6e1cfeb714904" /><Relationship Type="http://schemas.openxmlformats.org/officeDocument/2006/relationships/numbering" Target="/word/numbering.xml" Id="R3ccae39409044340" /><Relationship Type="http://schemas.openxmlformats.org/officeDocument/2006/relationships/settings" Target="/word/settings.xml" Id="R8fd5557d802345be" /><Relationship Type="http://schemas.openxmlformats.org/officeDocument/2006/relationships/image" Target="/word/media/0653cd18-e722-4434-9713-caacf3b2222b.png" Id="Rb53239d020ba4905" /></Relationships>
</file>