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d110bb668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ccfcf743c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27b5274c441f8" /><Relationship Type="http://schemas.openxmlformats.org/officeDocument/2006/relationships/numbering" Target="/word/numbering.xml" Id="R9e8cfb9d81874cf2" /><Relationship Type="http://schemas.openxmlformats.org/officeDocument/2006/relationships/settings" Target="/word/settings.xml" Id="R4231fe43f75d44cf" /><Relationship Type="http://schemas.openxmlformats.org/officeDocument/2006/relationships/image" Target="/word/media/80b88677-947a-4950-a836-1ac6cbd166c6.png" Id="R955ccfcf743c4eaf" /></Relationships>
</file>