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cdda6e0d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d1cc83fc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Ulm,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2c582dc92411b" /><Relationship Type="http://schemas.openxmlformats.org/officeDocument/2006/relationships/numbering" Target="/word/numbering.xml" Id="R1de4c8084ac94cd0" /><Relationship Type="http://schemas.openxmlformats.org/officeDocument/2006/relationships/settings" Target="/word/settings.xml" Id="R96d3d129da1e43df" /><Relationship Type="http://schemas.openxmlformats.org/officeDocument/2006/relationships/image" Target="/word/media/1e06b00e-1873-4280-a1d8-9aef5b25e29f.png" Id="R2906d1cc83fc4746" /></Relationships>
</file>