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b380d4459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f8512f6518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Newbridge,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3f6711af64513" /><Relationship Type="http://schemas.openxmlformats.org/officeDocument/2006/relationships/numbering" Target="/word/numbering.xml" Id="R7c2167f614c540d0" /><Relationship Type="http://schemas.openxmlformats.org/officeDocument/2006/relationships/settings" Target="/word/settings.xml" Id="Ra54f6cfe100e4245" /><Relationship Type="http://schemas.openxmlformats.org/officeDocument/2006/relationships/image" Target="/word/media/13ee562f-ec81-48f8-8ece-1ae651d78503.png" Id="R28f8512f651841c4" /></Relationships>
</file>