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a0edf28f7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7a9f7b63e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Newcomer,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6e114e8304447" /><Relationship Type="http://schemas.openxmlformats.org/officeDocument/2006/relationships/numbering" Target="/word/numbering.xml" Id="R7464b32ba17a4711" /><Relationship Type="http://schemas.openxmlformats.org/officeDocument/2006/relationships/settings" Target="/word/settings.xml" Id="Rd7e3f899f7524758" /><Relationship Type="http://schemas.openxmlformats.org/officeDocument/2006/relationships/image" Target="/word/media/e6d50fb4-fa5b-45ce-84cd-5136a95e087c.png" Id="R1c77a9f7b63e45bd" /></Relationships>
</file>