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37bcd1f2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5264f2933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99ebf78f4460" /><Relationship Type="http://schemas.openxmlformats.org/officeDocument/2006/relationships/numbering" Target="/word/numbering.xml" Id="Re829c5bbe5d144d7" /><Relationship Type="http://schemas.openxmlformats.org/officeDocument/2006/relationships/settings" Target="/word/settings.xml" Id="R7021330570f54c82" /><Relationship Type="http://schemas.openxmlformats.org/officeDocument/2006/relationships/image" Target="/word/media/fff28150-749d-4f64-a6a1-e2faf552e50d.png" Id="Rde05264f293349d4" /></Relationships>
</file>