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acb8c34dfb40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9d176d4c7e4c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Newlin,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5a79bd4bb44f02" /><Relationship Type="http://schemas.openxmlformats.org/officeDocument/2006/relationships/numbering" Target="/word/numbering.xml" Id="Rf667efdc427846ad" /><Relationship Type="http://schemas.openxmlformats.org/officeDocument/2006/relationships/settings" Target="/word/settings.xml" Id="R113d23e9b6534259" /><Relationship Type="http://schemas.openxmlformats.org/officeDocument/2006/relationships/image" Target="/word/media/09e19417-34ae-49c7-b0fa-8134256eb2ac.png" Id="Ra39d176d4c7e4c2c" /></Relationships>
</file>