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a8cc399c4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71fb2458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Newnan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33e95c820414d" /><Relationship Type="http://schemas.openxmlformats.org/officeDocument/2006/relationships/numbering" Target="/word/numbering.xml" Id="Rb4a1fb5b76fd488c" /><Relationship Type="http://schemas.openxmlformats.org/officeDocument/2006/relationships/settings" Target="/word/settings.xml" Id="Rdce82b6acef84d37" /><Relationship Type="http://schemas.openxmlformats.org/officeDocument/2006/relationships/image" Target="/word/media/84b065f0-da6d-4c3e-9356-b4eae28279af.png" Id="Rc54371fb24584671" /></Relationships>
</file>