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b4ec32ac3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d054ed1ab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Nezpique,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0307afbfa42ce" /><Relationship Type="http://schemas.openxmlformats.org/officeDocument/2006/relationships/numbering" Target="/word/numbering.xml" Id="R6c2a8eec18934ddc" /><Relationship Type="http://schemas.openxmlformats.org/officeDocument/2006/relationships/settings" Target="/word/settings.xml" Id="Rb6f0864b40554af4" /><Relationship Type="http://schemas.openxmlformats.org/officeDocument/2006/relationships/image" Target="/word/media/dafe8632-5a69-421a-bf26-7d08c8523e64.png" Id="R676d054ed1ab408f" /></Relationships>
</file>