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371ead493848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5aa7e1adf4d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Niangua,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a6b534e6f46d9" /><Relationship Type="http://schemas.openxmlformats.org/officeDocument/2006/relationships/numbering" Target="/word/numbering.xml" Id="R748aca31a2614ee0" /><Relationship Type="http://schemas.openxmlformats.org/officeDocument/2006/relationships/settings" Target="/word/settings.xml" Id="R20e75078ce554fcc" /><Relationship Type="http://schemas.openxmlformats.org/officeDocument/2006/relationships/image" Target="/word/media/ec1277ae-ceef-4ba1-8bd5-9ced86ed4026.png" Id="Ref35aa7e1adf4dd4" /></Relationships>
</file>