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763bc89d5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5bd73c33c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Nichols Grove,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7a313fde54f94" /><Relationship Type="http://schemas.openxmlformats.org/officeDocument/2006/relationships/numbering" Target="/word/numbering.xml" Id="R95ecbe5888b749da" /><Relationship Type="http://schemas.openxmlformats.org/officeDocument/2006/relationships/settings" Target="/word/settings.xml" Id="R738bcd632f9e4da9" /><Relationship Type="http://schemas.openxmlformats.org/officeDocument/2006/relationships/image" Target="/word/media/4103fede-5f48-424d-9690-9a9f26f287e9.png" Id="Rfee5bd73c33c4bca" /></Relationships>
</file>