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d8a74bea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42e52f33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e8f5669e448e" /><Relationship Type="http://schemas.openxmlformats.org/officeDocument/2006/relationships/numbering" Target="/word/numbering.xml" Id="R57fa717262b54521" /><Relationship Type="http://schemas.openxmlformats.org/officeDocument/2006/relationships/settings" Target="/word/settings.xml" Id="Rafcf8237e2c6479c" /><Relationship Type="http://schemas.openxmlformats.org/officeDocument/2006/relationships/image" Target="/word/media/27cd290f-5c3c-4b55-8d93-0d6f7c3fd5a3.png" Id="Rdaaa42e52f3341a0" /></Relationships>
</file>