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b45e4fccc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74afeedb0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Ninaview,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74ae999504f80" /><Relationship Type="http://schemas.openxmlformats.org/officeDocument/2006/relationships/numbering" Target="/word/numbering.xml" Id="R3b75dca8f61140a0" /><Relationship Type="http://schemas.openxmlformats.org/officeDocument/2006/relationships/settings" Target="/word/settings.xml" Id="Rd3c9830ae1464d1c" /><Relationship Type="http://schemas.openxmlformats.org/officeDocument/2006/relationships/image" Target="/word/media/0e2e873f-5812-4064-a8c1-b1a91bffbb99.png" Id="Rc3d74afeedb046b8" /></Relationships>
</file>