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dd9f5e24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6152b2bf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Nipper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de9b76d545ff" /><Relationship Type="http://schemas.openxmlformats.org/officeDocument/2006/relationships/numbering" Target="/word/numbering.xml" Id="Ra6888b342a84418c" /><Relationship Type="http://schemas.openxmlformats.org/officeDocument/2006/relationships/settings" Target="/word/settings.xml" Id="R3698830ac3e1445f" /><Relationship Type="http://schemas.openxmlformats.org/officeDocument/2006/relationships/image" Target="/word/media/3a50ab29-f5bb-4e71-a554-f63b152bdd3a.png" Id="Rd126152b2bf341ad" /></Relationships>
</file>