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cd51d4033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386ca00f5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Nishna,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3102fe1a7473b" /><Relationship Type="http://schemas.openxmlformats.org/officeDocument/2006/relationships/numbering" Target="/word/numbering.xml" Id="R9f60c161a1574f1d" /><Relationship Type="http://schemas.openxmlformats.org/officeDocument/2006/relationships/settings" Target="/word/settings.xml" Id="Raea2782a7e294eac" /><Relationship Type="http://schemas.openxmlformats.org/officeDocument/2006/relationships/image" Target="/word/media/5ac13bff-9868-46f1-8ea5-1b38d27fc50b.png" Id="R772386ca00f54eb8" /></Relationships>
</file>