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788ceff3e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2c9179375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Nixville,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440e86c58487a" /><Relationship Type="http://schemas.openxmlformats.org/officeDocument/2006/relationships/numbering" Target="/word/numbering.xml" Id="R0141d7af2b744935" /><Relationship Type="http://schemas.openxmlformats.org/officeDocument/2006/relationships/settings" Target="/word/settings.xml" Id="Rf963064d1d324d4d" /><Relationship Type="http://schemas.openxmlformats.org/officeDocument/2006/relationships/image" Target="/word/media/c8542d94-76fc-4ea7-bb5d-5294bc396875.png" Id="Ref82c91793754829" /></Relationships>
</file>