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0f4b4cf4c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2bf05a8c7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Noble,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fe1a6d86143ca" /><Relationship Type="http://schemas.openxmlformats.org/officeDocument/2006/relationships/numbering" Target="/word/numbering.xml" Id="R25391d55ed744c74" /><Relationship Type="http://schemas.openxmlformats.org/officeDocument/2006/relationships/settings" Target="/word/settings.xml" Id="R123927e79b744dfd" /><Relationship Type="http://schemas.openxmlformats.org/officeDocument/2006/relationships/image" Target="/word/media/c16c2c2b-b1a7-481c-b06a-1f4cc9b55b9b.png" Id="Rbb32bf05a8c743fe" /></Relationships>
</file>