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982ad60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6ca173f6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Nobscot,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fddbbd1b4c01" /><Relationship Type="http://schemas.openxmlformats.org/officeDocument/2006/relationships/numbering" Target="/word/numbering.xml" Id="Rdfe5f1d9adf041e1" /><Relationship Type="http://schemas.openxmlformats.org/officeDocument/2006/relationships/settings" Target="/word/settings.xml" Id="R7b1b5fda62aa48db" /><Relationship Type="http://schemas.openxmlformats.org/officeDocument/2006/relationships/image" Target="/word/media/a1dda6f3-760a-45ac-9616-9190136541b5.png" Id="Rd6456ca173f64947" /></Relationships>
</file>