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2cb8da27c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0a7f24b2d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 Intervention,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3b7e0bbcf482d" /><Relationship Type="http://schemas.openxmlformats.org/officeDocument/2006/relationships/numbering" Target="/word/numbering.xml" Id="R5469ef03ee7e4a44" /><Relationship Type="http://schemas.openxmlformats.org/officeDocument/2006/relationships/settings" Target="/word/settings.xml" Id="R714d8e8da21040c9" /><Relationship Type="http://schemas.openxmlformats.org/officeDocument/2006/relationships/image" Target="/word/media/1607d6af-fbb6-4a2b-bc5a-4bc3484bb01e.png" Id="R15d0a7f24b2d4cdb" /></Relationships>
</file>