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b0399f85b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33ed0b834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Asheboro,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c8842ef424e53" /><Relationship Type="http://schemas.openxmlformats.org/officeDocument/2006/relationships/numbering" Target="/word/numbering.xml" Id="R71181eb22bc541b8" /><Relationship Type="http://schemas.openxmlformats.org/officeDocument/2006/relationships/settings" Target="/word/settings.xml" Id="R37a4c33bfea041fb" /><Relationship Type="http://schemas.openxmlformats.org/officeDocument/2006/relationships/image" Target="/word/media/ea034f96-cef2-409b-bb5f-12574d619fe5.png" Id="R1fc33ed0b834411c" /></Relationships>
</file>