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b7228421e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b1b49283e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Belgrade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ca15fcc144fc0" /><Relationship Type="http://schemas.openxmlformats.org/officeDocument/2006/relationships/numbering" Target="/word/numbering.xml" Id="Rde5c40b645ce44d1" /><Relationship Type="http://schemas.openxmlformats.org/officeDocument/2006/relationships/settings" Target="/word/settings.xml" Id="Rc63cdd1a2b9241a8" /><Relationship Type="http://schemas.openxmlformats.org/officeDocument/2006/relationships/image" Target="/word/media/f8832857-6520-441a-89bb-f1c6d622caf9.png" Id="R101b1b49283e4b49" /></Relationships>
</file>