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c658ee779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901e2ce93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Benton,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fed43b99b4722" /><Relationship Type="http://schemas.openxmlformats.org/officeDocument/2006/relationships/numbering" Target="/word/numbering.xml" Id="R79df881a647547f1" /><Relationship Type="http://schemas.openxmlformats.org/officeDocument/2006/relationships/settings" Target="/word/settings.xml" Id="Rbe00a7b070bc453b" /><Relationship Type="http://schemas.openxmlformats.org/officeDocument/2006/relationships/image" Target="/word/media/b708ba58-ea2b-45ba-945f-09c710831c93.png" Id="R17e901e2ce9342d9" /></Relationships>
</file>