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e37eea68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f2f722c5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Bingen,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0d75f1ad54f57" /><Relationship Type="http://schemas.openxmlformats.org/officeDocument/2006/relationships/numbering" Target="/word/numbering.xml" Id="R8b5339f3fd7d4a37" /><Relationship Type="http://schemas.openxmlformats.org/officeDocument/2006/relationships/settings" Target="/word/settings.xml" Id="R35e8b8441b104fd7" /><Relationship Type="http://schemas.openxmlformats.org/officeDocument/2006/relationships/image" Target="/word/media/34d2d116-18ad-49c7-b810-b80d6843f021.png" Id="R1cef2f722c5949ef" /></Relationships>
</file>