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368b7743c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222324701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Central,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0cc8a51874ac1" /><Relationship Type="http://schemas.openxmlformats.org/officeDocument/2006/relationships/numbering" Target="/word/numbering.xml" Id="R3e21c795c5bb4f82" /><Relationship Type="http://schemas.openxmlformats.org/officeDocument/2006/relationships/settings" Target="/word/settings.xml" Id="R3b7853caf7bd4deb" /><Relationship Type="http://schemas.openxmlformats.org/officeDocument/2006/relationships/image" Target="/word/media/505c5c27-2621-4654-b5a4-a7cdc63fd874.png" Id="R38d2223247014fd7" /></Relationships>
</file>