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e17ec3b9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a4b6ead7b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Cushing,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c65b625c94296" /><Relationship Type="http://schemas.openxmlformats.org/officeDocument/2006/relationships/numbering" Target="/word/numbering.xml" Id="R3ec3fe640af049e5" /><Relationship Type="http://schemas.openxmlformats.org/officeDocument/2006/relationships/settings" Target="/word/settings.xml" Id="R2e43cd03ecdf49ee" /><Relationship Type="http://schemas.openxmlformats.org/officeDocument/2006/relationships/image" Target="/word/media/ef9b7b9b-34e8-4b2a-b97b-23a6807bf2d7.png" Id="R773a4b6ead7b42f0" /></Relationships>
</file>