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f76cc3efc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8bf263872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c4cfba04b403d" /><Relationship Type="http://schemas.openxmlformats.org/officeDocument/2006/relationships/numbering" Target="/word/numbering.xml" Id="R08c2414a7c4f4443" /><Relationship Type="http://schemas.openxmlformats.org/officeDocument/2006/relationships/settings" Target="/word/settings.xml" Id="R7c1dcd8c642c4c09" /><Relationship Type="http://schemas.openxmlformats.org/officeDocument/2006/relationships/image" Target="/word/media/10a812d3-2b3b-4fa5-b51c-2520d4ffc3a5.png" Id="Rf5d8bf2638724ce2" /></Relationships>
</file>