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567be19a9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75beddbf8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Elberton,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cc2e3344e4a1a" /><Relationship Type="http://schemas.openxmlformats.org/officeDocument/2006/relationships/numbering" Target="/word/numbering.xml" Id="R238881af40a34b2e" /><Relationship Type="http://schemas.openxmlformats.org/officeDocument/2006/relationships/settings" Target="/word/settings.xml" Id="Rd1b3ea2abf3b4446" /><Relationship Type="http://schemas.openxmlformats.org/officeDocument/2006/relationships/image" Target="/word/media/105e4077-633b-4efc-8261-f67be257e4e5.png" Id="R08175beddbf84bd1" /></Relationships>
</file>