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b6a3fdf8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085267ac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c808bc5c459f" /><Relationship Type="http://schemas.openxmlformats.org/officeDocument/2006/relationships/numbering" Target="/word/numbering.xml" Id="Rd85f4e7878fd4aa4" /><Relationship Type="http://schemas.openxmlformats.org/officeDocument/2006/relationships/settings" Target="/word/settings.xml" Id="R122bf8ec283e4e7c" /><Relationship Type="http://schemas.openxmlformats.org/officeDocument/2006/relationships/image" Target="/word/media/ef0b0ac7-bd76-41e1-b16a-24a50a599f6d.png" Id="R38f085267ac94947" /></Relationships>
</file>