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e89f1c2cc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b87ed99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e4be398e4a81" /><Relationship Type="http://schemas.openxmlformats.org/officeDocument/2006/relationships/numbering" Target="/word/numbering.xml" Id="R88d8252f2f764727" /><Relationship Type="http://schemas.openxmlformats.org/officeDocument/2006/relationships/settings" Target="/word/settings.xml" Id="Re669895e7d4949b1" /><Relationship Type="http://schemas.openxmlformats.org/officeDocument/2006/relationships/image" Target="/word/media/052aaa2b-0f83-493c-a547-8fc65d52640e.png" Id="R62e7b87ed99f465c" /></Relationships>
</file>