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33d53e10b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d92015f98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Kirkwood,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70af169494ce6" /><Relationship Type="http://schemas.openxmlformats.org/officeDocument/2006/relationships/numbering" Target="/word/numbering.xml" Id="R04cb371956374b2a" /><Relationship Type="http://schemas.openxmlformats.org/officeDocument/2006/relationships/settings" Target="/word/settings.xml" Id="R41c1928012e848e3" /><Relationship Type="http://schemas.openxmlformats.org/officeDocument/2006/relationships/image" Target="/word/media/54272d88-d8b5-47b0-a2fb-a57ece3ee469.png" Id="Rb86d92015f9848cd" /></Relationships>
</file>