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c3d3bf7a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4e5f2d4b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Lake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fa66764645ee" /><Relationship Type="http://schemas.openxmlformats.org/officeDocument/2006/relationships/numbering" Target="/word/numbering.xml" Id="Rc56c3a1199564b88" /><Relationship Type="http://schemas.openxmlformats.org/officeDocument/2006/relationships/settings" Target="/word/settings.xml" Id="R38e2be548203414c" /><Relationship Type="http://schemas.openxmlformats.org/officeDocument/2006/relationships/image" Target="/word/media/80cf6b1a-dd94-4c81-8d10-a1548559bc13.png" Id="R78c64e5f2d4b415c" /></Relationships>
</file>