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cfe0d87c0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a5abcc056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Linkhorn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42825df424848" /><Relationship Type="http://schemas.openxmlformats.org/officeDocument/2006/relationships/numbering" Target="/word/numbering.xml" Id="Rfe8277b460e043d3" /><Relationship Type="http://schemas.openxmlformats.org/officeDocument/2006/relationships/settings" Target="/word/settings.xml" Id="Rf780fd4395fc4be1" /><Relationship Type="http://schemas.openxmlformats.org/officeDocument/2006/relationships/image" Target="/word/media/fa5af28d-ffbf-4ed3-aaf6-175624db7cd7.png" Id="Rfaca5abcc0564289" /></Relationships>
</file>