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b917f7d0f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8e339eb96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Lowell,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2076f461a4ea8" /><Relationship Type="http://schemas.openxmlformats.org/officeDocument/2006/relationships/numbering" Target="/word/numbering.xml" Id="Rdb6629b610c544dd" /><Relationship Type="http://schemas.openxmlformats.org/officeDocument/2006/relationships/settings" Target="/word/settings.xml" Id="Rb3649ba57a87483c" /><Relationship Type="http://schemas.openxmlformats.org/officeDocument/2006/relationships/image" Target="/word/media/9dbc4b50-1dcb-46b6-9d07-6a808cda5d0b.png" Id="Rb488e339eb9645ac" /></Relationships>
</file>