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233257cb2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ffd0e3373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Middleboro,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62fc2e32443b5" /><Relationship Type="http://schemas.openxmlformats.org/officeDocument/2006/relationships/numbering" Target="/word/numbering.xml" Id="Ra0920c55d87949df" /><Relationship Type="http://schemas.openxmlformats.org/officeDocument/2006/relationships/settings" Target="/word/settings.xml" Id="R36cc8d29b6744a04" /><Relationship Type="http://schemas.openxmlformats.org/officeDocument/2006/relationships/image" Target="/word/media/182d6da1-7e38-44db-bb1e-14f4d13cd004.png" Id="Rbc7ffd0e337345c3" /></Relationships>
</file>