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ecbf940f1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e948f3e0f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Peachtree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45eaede144e6a" /><Relationship Type="http://schemas.openxmlformats.org/officeDocument/2006/relationships/numbering" Target="/word/numbering.xml" Id="R4a7c59cc366f4129" /><Relationship Type="http://schemas.openxmlformats.org/officeDocument/2006/relationships/settings" Target="/word/settings.xml" Id="R5de84f31d8a249f0" /><Relationship Type="http://schemas.openxmlformats.org/officeDocument/2006/relationships/image" Target="/word/media/c89746b5-8674-40c6-9f96-a14358b22cae.png" Id="R4f5e948f3e0f45d8" /></Relationships>
</file>